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C4A" w:rsidRDefault="00C86F54" w:rsidP="001B0C25">
      <w:pPr>
        <w:jc w:val="both"/>
        <w:rPr>
          <w:rFonts w:ascii="Times New Roman" w:hAnsi="Times New Roman" w:cs="Times New Roman"/>
          <w:b/>
          <w:color w:val="2F5496" w:themeColor="accent5" w:themeShade="BF"/>
          <w:sz w:val="40"/>
          <w:szCs w:val="40"/>
        </w:rPr>
      </w:pPr>
      <w:r w:rsidRPr="0052743D">
        <w:rPr>
          <w:rFonts w:ascii="Times New Roman" w:hAnsi="Times New Roman" w:cs="Times New Roman"/>
          <w:b/>
          <w:color w:val="2F5496" w:themeColor="accent5" w:themeShade="BF"/>
          <w:sz w:val="32"/>
        </w:rPr>
        <w:t xml:space="preserve">     </w:t>
      </w:r>
      <w:r w:rsidR="00810C4A" w:rsidRPr="0052743D">
        <w:rPr>
          <w:rFonts w:ascii="Times New Roman" w:hAnsi="Times New Roman" w:cs="Times New Roman"/>
          <w:b/>
          <w:color w:val="2F5496" w:themeColor="accent5" w:themeShade="BF"/>
          <w:sz w:val="40"/>
          <w:szCs w:val="40"/>
        </w:rPr>
        <w:t>Online Test Generator to grade professionals</w:t>
      </w:r>
    </w:p>
    <w:p w:rsidR="0020371E" w:rsidRPr="0052743D" w:rsidRDefault="0020371E" w:rsidP="001B0C25">
      <w:pPr>
        <w:jc w:val="both"/>
        <w:rPr>
          <w:rFonts w:ascii="Times New Roman" w:hAnsi="Times New Roman" w:cs="Times New Roman"/>
          <w:b/>
          <w:color w:val="2F5496" w:themeColor="accent5" w:themeShade="BF"/>
          <w:sz w:val="40"/>
          <w:szCs w:val="40"/>
        </w:rPr>
      </w:pPr>
    </w:p>
    <w:p w:rsidR="00C86F54" w:rsidRPr="0052743D" w:rsidRDefault="00C86F54" w:rsidP="001B0C25">
      <w:pPr>
        <w:jc w:val="both"/>
        <w:rPr>
          <w:rFonts w:ascii="Times New Roman" w:hAnsi="Times New Roman" w:cs="Times New Roman"/>
          <w:b/>
          <w:color w:val="2F5496" w:themeColor="accent5" w:themeShade="BF"/>
          <w:sz w:val="32"/>
        </w:rPr>
      </w:pPr>
      <w:r w:rsidRPr="0052743D">
        <w:rPr>
          <w:rFonts w:ascii="Times New Roman" w:hAnsi="Times New Roman" w:cs="Times New Roman"/>
          <w:b/>
          <w:noProof/>
          <w:color w:val="2F5496" w:themeColor="accent5" w:themeShade="BF"/>
          <w:sz w:val="32"/>
          <w:lang w:val="en-US"/>
        </w:rPr>
        <w:drawing>
          <wp:inline distT="0" distB="0" distL="0" distR="0">
            <wp:extent cx="5613400" cy="3145286"/>
            <wp:effectExtent l="304800" t="438150" r="501650" b="626614"/>
            <wp:docPr id="1" name="Picture 1" descr="C:\Users\night sift\Desktop\monitor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ght sift\Desktop\monitors-01.jpg"/>
                    <pic:cNvPicPr>
                      <a:picLocks noChangeAspect="1" noChangeArrowheads="1"/>
                    </pic:cNvPicPr>
                  </pic:nvPicPr>
                  <pic:blipFill>
                    <a:blip r:embed="rId4"/>
                    <a:srcRect/>
                    <a:stretch>
                      <a:fillRect/>
                    </a:stretch>
                  </pic:blipFill>
                  <pic:spPr bwMode="auto">
                    <a:xfrm rot="427808">
                      <a:off x="0" y="0"/>
                      <a:ext cx="5620674" cy="3149362"/>
                    </a:xfrm>
                    <a:prstGeom prst="rect">
                      <a:avLst/>
                    </a:prstGeom>
                    <a:ln>
                      <a:noFill/>
                    </a:ln>
                    <a:effectLst>
                      <a:outerShdw blurRad="292100" dist="139700" dir="2700000" algn="tl" rotWithShape="0">
                        <a:srgbClr val="333333">
                          <a:alpha val="65000"/>
                        </a:srgbClr>
                      </a:outerShdw>
                    </a:effectLst>
                  </pic:spPr>
                </pic:pic>
              </a:graphicData>
            </a:graphic>
          </wp:inline>
        </w:drawing>
      </w:r>
    </w:p>
    <w:p w:rsidR="00810C4A" w:rsidRPr="0052743D" w:rsidRDefault="00810C4A" w:rsidP="001B0C25">
      <w:pPr>
        <w:jc w:val="both"/>
        <w:rPr>
          <w:rFonts w:ascii="Times New Roman" w:hAnsi="Times New Roman" w:cs="Times New Roman"/>
          <w:color w:val="2F5496" w:themeColor="accent5" w:themeShade="BF"/>
        </w:rPr>
      </w:pPr>
    </w:p>
    <w:p w:rsidR="00810C4A" w:rsidRPr="0052743D" w:rsidRDefault="00810C4A" w:rsidP="001B0C25">
      <w:pPr>
        <w:jc w:val="both"/>
        <w:rPr>
          <w:rFonts w:ascii="Times New Roman" w:hAnsi="Times New Roman" w:cs="Times New Roman"/>
          <w:color w:val="2F5496" w:themeColor="accent5" w:themeShade="BF"/>
        </w:rPr>
      </w:pPr>
      <w:r w:rsidRPr="0052743D">
        <w:rPr>
          <w:rFonts w:ascii="Times New Roman" w:hAnsi="Times New Roman" w:cs="Times New Roman"/>
          <w:color w:val="2F5496" w:themeColor="accent5" w:themeShade="BF"/>
        </w:rPr>
        <w:t xml:space="preserve">In today's fast-paced world, technology changes so fast that we need to keep pace with them by constantly upgrading our knowledge. Gone are the days where we learn something and sit with it for life. Modern employment and businesses want people to constantly </w:t>
      </w:r>
      <w:proofErr w:type="gramStart"/>
      <w:r w:rsidRPr="0052743D">
        <w:rPr>
          <w:rFonts w:ascii="Times New Roman" w:hAnsi="Times New Roman" w:cs="Times New Roman"/>
          <w:color w:val="2F5496" w:themeColor="accent5" w:themeShade="BF"/>
        </w:rPr>
        <w:t>updated</w:t>
      </w:r>
      <w:proofErr w:type="gramEnd"/>
      <w:r w:rsidRPr="0052743D">
        <w:rPr>
          <w:rFonts w:ascii="Times New Roman" w:hAnsi="Times New Roman" w:cs="Times New Roman"/>
          <w:color w:val="2F5496" w:themeColor="accent5" w:themeShade="BF"/>
        </w:rPr>
        <w:t xml:space="preserve"> with the latest advancements. It is true in every field. </w:t>
      </w:r>
      <w:proofErr w:type="gramStart"/>
      <w:r w:rsidRPr="0052743D">
        <w:rPr>
          <w:rFonts w:ascii="Times New Roman" w:hAnsi="Times New Roman" w:cs="Times New Roman"/>
          <w:color w:val="2F5496" w:themeColor="accent5" w:themeShade="BF"/>
        </w:rPr>
        <w:t>professionals</w:t>
      </w:r>
      <w:proofErr w:type="gramEnd"/>
      <w:r w:rsidRPr="0052743D">
        <w:rPr>
          <w:rFonts w:ascii="Times New Roman" w:hAnsi="Times New Roman" w:cs="Times New Roman"/>
          <w:color w:val="2F5496" w:themeColor="accent5" w:themeShade="BF"/>
        </w:rPr>
        <w:t xml:space="preserve"> have to continuously educate themselves. To cater to continuous learning many institutions have come up to teach such professionals and grade them for their proficiency.</w:t>
      </w:r>
    </w:p>
    <w:p w:rsidR="00810C4A" w:rsidRPr="0052743D" w:rsidRDefault="00810C4A" w:rsidP="001B0C25">
      <w:pPr>
        <w:jc w:val="both"/>
        <w:rPr>
          <w:rFonts w:ascii="Times New Roman" w:hAnsi="Times New Roman" w:cs="Times New Roman"/>
          <w:color w:val="2F5496" w:themeColor="accent5" w:themeShade="BF"/>
        </w:rPr>
      </w:pPr>
    </w:p>
    <w:p w:rsidR="00810C4A" w:rsidRPr="0052743D" w:rsidRDefault="00810C4A" w:rsidP="001B0C25">
      <w:pPr>
        <w:jc w:val="both"/>
        <w:rPr>
          <w:rFonts w:ascii="Times New Roman" w:hAnsi="Times New Roman" w:cs="Times New Roman"/>
          <w:b/>
          <w:color w:val="2F5496" w:themeColor="accent5" w:themeShade="BF"/>
          <w:sz w:val="28"/>
        </w:rPr>
      </w:pPr>
      <w:r w:rsidRPr="0052743D">
        <w:rPr>
          <w:rFonts w:ascii="Times New Roman" w:hAnsi="Times New Roman" w:cs="Times New Roman"/>
          <w:b/>
          <w:color w:val="2F5496" w:themeColor="accent5" w:themeShade="BF"/>
          <w:sz w:val="28"/>
        </w:rPr>
        <w:t>Online Exams</w:t>
      </w:r>
    </w:p>
    <w:p w:rsidR="00810C4A" w:rsidRPr="0052743D" w:rsidRDefault="00810C4A" w:rsidP="001B0C25">
      <w:pPr>
        <w:jc w:val="both"/>
        <w:rPr>
          <w:rFonts w:ascii="Times New Roman" w:hAnsi="Times New Roman" w:cs="Times New Roman"/>
          <w:color w:val="2F5496" w:themeColor="accent5" w:themeShade="BF"/>
        </w:rPr>
      </w:pPr>
    </w:p>
    <w:p w:rsidR="00810C4A" w:rsidRPr="0052743D" w:rsidRDefault="00810C4A" w:rsidP="001B0C25">
      <w:pPr>
        <w:jc w:val="both"/>
        <w:rPr>
          <w:rFonts w:ascii="Times New Roman" w:hAnsi="Times New Roman" w:cs="Times New Roman"/>
          <w:color w:val="2F5496" w:themeColor="accent5" w:themeShade="BF"/>
        </w:rPr>
      </w:pPr>
      <w:r w:rsidRPr="0052743D">
        <w:rPr>
          <w:rFonts w:ascii="Times New Roman" w:hAnsi="Times New Roman" w:cs="Times New Roman"/>
          <w:color w:val="2F5496" w:themeColor="accent5" w:themeShade="BF"/>
        </w:rPr>
        <w:t xml:space="preserve">The advent of the internet has removed the barriers and people can learn from any where irrespective of which corner of the world one is situated. It helped the advancement of knowledge. However, the grading of the students for their knowledge has to be online. This has led to the online exams. There is now software’s professionally designed which make multiple choice </w:t>
      </w:r>
      <w:proofErr w:type="gramStart"/>
      <w:r w:rsidRPr="0052743D">
        <w:rPr>
          <w:rFonts w:ascii="Times New Roman" w:hAnsi="Times New Roman" w:cs="Times New Roman"/>
          <w:color w:val="2F5496" w:themeColor="accent5" w:themeShade="BF"/>
        </w:rPr>
        <w:t>test</w:t>
      </w:r>
      <w:proofErr w:type="gramEnd"/>
      <w:r w:rsidRPr="0052743D">
        <w:rPr>
          <w:rFonts w:ascii="Times New Roman" w:hAnsi="Times New Roman" w:cs="Times New Roman"/>
          <w:color w:val="2F5496" w:themeColor="accent5" w:themeShade="BF"/>
        </w:rPr>
        <w:t xml:space="preserve"> for students to take online and get certificates immediately. </w:t>
      </w:r>
    </w:p>
    <w:p w:rsidR="00810C4A" w:rsidRPr="0052743D" w:rsidRDefault="00810C4A" w:rsidP="001B0C25">
      <w:pPr>
        <w:jc w:val="both"/>
        <w:rPr>
          <w:rFonts w:ascii="Times New Roman" w:hAnsi="Times New Roman" w:cs="Times New Roman"/>
          <w:color w:val="2F5496" w:themeColor="accent5" w:themeShade="BF"/>
        </w:rPr>
      </w:pPr>
    </w:p>
    <w:p w:rsidR="00810C4A" w:rsidRPr="0052743D" w:rsidRDefault="00810C4A" w:rsidP="001B0C25">
      <w:pPr>
        <w:jc w:val="both"/>
        <w:rPr>
          <w:rFonts w:ascii="Times New Roman" w:hAnsi="Times New Roman" w:cs="Times New Roman"/>
          <w:b/>
          <w:color w:val="2F5496" w:themeColor="accent5" w:themeShade="BF"/>
          <w:sz w:val="28"/>
        </w:rPr>
      </w:pPr>
      <w:r w:rsidRPr="0052743D">
        <w:rPr>
          <w:rFonts w:ascii="Times New Roman" w:hAnsi="Times New Roman" w:cs="Times New Roman"/>
          <w:b/>
          <w:color w:val="2F5496" w:themeColor="accent5" w:themeShade="BF"/>
          <w:sz w:val="28"/>
        </w:rPr>
        <w:t>Is it Reliable?</w:t>
      </w:r>
    </w:p>
    <w:p w:rsidR="00810C4A" w:rsidRPr="0052743D" w:rsidRDefault="00810C4A" w:rsidP="001B0C25">
      <w:pPr>
        <w:jc w:val="both"/>
        <w:rPr>
          <w:rFonts w:ascii="Times New Roman" w:hAnsi="Times New Roman" w:cs="Times New Roman"/>
          <w:color w:val="2F5496" w:themeColor="accent5" w:themeShade="BF"/>
        </w:rPr>
      </w:pPr>
    </w:p>
    <w:p w:rsidR="00810C4A" w:rsidRPr="0052743D" w:rsidRDefault="00810C4A" w:rsidP="001B0C25">
      <w:pPr>
        <w:jc w:val="both"/>
        <w:rPr>
          <w:rFonts w:ascii="Times New Roman" w:hAnsi="Times New Roman" w:cs="Times New Roman"/>
          <w:color w:val="2F5496" w:themeColor="accent5" w:themeShade="BF"/>
        </w:rPr>
      </w:pPr>
      <w:r w:rsidRPr="0052743D">
        <w:rPr>
          <w:rFonts w:ascii="Times New Roman" w:hAnsi="Times New Roman" w:cs="Times New Roman"/>
          <w:color w:val="2F5496" w:themeColor="accent5" w:themeShade="BF"/>
        </w:rPr>
        <w:t xml:space="preserve">There is a debate that can these tests be relied upon. The sophistication of the </w:t>
      </w:r>
      <w:hyperlink r:id="rId5" w:history="1">
        <w:r w:rsidRPr="0052743D">
          <w:rPr>
            <w:rStyle w:val="Hyperlink"/>
            <w:rFonts w:ascii="Times New Roman" w:hAnsi="Times New Roman" w:cs="Times New Roman"/>
            <w:b/>
          </w:rPr>
          <w:t>test generators</w:t>
        </w:r>
      </w:hyperlink>
      <w:r w:rsidRPr="0052743D">
        <w:rPr>
          <w:rFonts w:ascii="Times New Roman" w:hAnsi="Times New Roman" w:cs="Times New Roman"/>
          <w:color w:val="2F5496" w:themeColor="accent5" w:themeShade="BF"/>
        </w:rPr>
        <w:t xml:space="preserve"> has made it very reliable. The tests have been created with the high level of professionalism and leave no room for any mistakes. They have also been designed to test </w:t>
      </w:r>
      <w:proofErr w:type="gramStart"/>
      <w:r w:rsidRPr="0052743D">
        <w:rPr>
          <w:rFonts w:ascii="Times New Roman" w:hAnsi="Times New Roman" w:cs="Times New Roman"/>
          <w:color w:val="2F5496" w:themeColor="accent5" w:themeShade="BF"/>
        </w:rPr>
        <w:t>students</w:t>
      </w:r>
      <w:proofErr w:type="gramEnd"/>
      <w:r w:rsidRPr="0052743D">
        <w:rPr>
          <w:rFonts w:ascii="Times New Roman" w:hAnsi="Times New Roman" w:cs="Times New Roman"/>
          <w:color w:val="2F5496" w:themeColor="accent5" w:themeShade="BF"/>
        </w:rPr>
        <w:t xml:space="preserve"> comprehension apart from the knowledge of the factual material. Many still feel personally </w:t>
      </w:r>
      <w:r w:rsidRPr="0052743D">
        <w:rPr>
          <w:rFonts w:ascii="Times New Roman" w:hAnsi="Times New Roman" w:cs="Times New Roman"/>
          <w:color w:val="2F5496" w:themeColor="accent5" w:themeShade="BF"/>
        </w:rPr>
        <w:lastRenderedPageBreak/>
        <w:t xml:space="preserve">written questions combined with generated questions could be better. In spite of a lot of apprehensions the software </w:t>
      </w:r>
      <w:proofErr w:type="gramStart"/>
      <w:r w:rsidRPr="0052743D">
        <w:rPr>
          <w:rFonts w:ascii="Times New Roman" w:hAnsi="Times New Roman" w:cs="Times New Roman"/>
          <w:color w:val="2F5496" w:themeColor="accent5" w:themeShade="BF"/>
        </w:rPr>
        <w:t>have</w:t>
      </w:r>
      <w:proofErr w:type="gramEnd"/>
      <w:r w:rsidRPr="0052743D">
        <w:rPr>
          <w:rFonts w:ascii="Times New Roman" w:hAnsi="Times New Roman" w:cs="Times New Roman"/>
          <w:color w:val="2F5496" w:themeColor="accent5" w:themeShade="BF"/>
        </w:rPr>
        <w:t xml:space="preserve"> become really sophisticated and test maker creates well-rounded tests which are useful to assess students ability.</w:t>
      </w:r>
    </w:p>
    <w:p w:rsidR="00810C4A" w:rsidRPr="0052743D" w:rsidRDefault="00810C4A" w:rsidP="001B0C25">
      <w:pPr>
        <w:jc w:val="both"/>
        <w:rPr>
          <w:rFonts w:ascii="Times New Roman" w:hAnsi="Times New Roman" w:cs="Times New Roman"/>
          <w:color w:val="2F5496" w:themeColor="accent5" w:themeShade="BF"/>
        </w:rPr>
      </w:pPr>
    </w:p>
    <w:p w:rsidR="00810C4A" w:rsidRPr="0052743D" w:rsidRDefault="00810C4A" w:rsidP="001B0C25">
      <w:pPr>
        <w:jc w:val="both"/>
        <w:rPr>
          <w:rFonts w:ascii="Times New Roman" w:hAnsi="Times New Roman" w:cs="Times New Roman"/>
          <w:b/>
          <w:color w:val="2F5496" w:themeColor="accent5" w:themeShade="BF"/>
        </w:rPr>
      </w:pPr>
      <w:r w:rsidRPr="0052743D">
        <w:rPr>
          <w:rFonts w:ascii="Times New Roman" w:hAnsi="Times New Roman" w:cs="Times New Roman"/>
          <w:b/>
          <w:color w:val="2F5496" w:themeColor="accent5" w:themeShade="BF"/>
          <w:sz w:val="28"/>
        </w:rPr>
        <w:t>Is there any problem with test makers?</w:t>
      </w:r>
    </w:p>
    <w:p w:rsidR="00810C4A" w:rsidRPr="0052743D" w:rsidRDefault="00810C4A" w:rsidP="001B0C25">
      <w:pPr>
        <w:jc w:val="both"/>
        <w:rPr>
          <w:rFonts w:ascii="Times New Roman" w:hAnsi="Times New Roman" w:cs="Times New Roman"/>
          <w:color w:val="2F5496" w:themeColor="accent5" w:themeShade="BF"/>
        </w:rPr>
      </w:pPr>
    </w:p>
    <w:p w:rsidR="00810C4A" w:rsidRPr="0052743D" w:rsidRDefault="00810C4A" w:rsidP="001B0C25">
      <w:pPr>
        <w:jc w:val="both"/>
        <w:rPr>
          <w:rFonts w:ascii="Times New Roman" w:hAnsi="Times New Roman" w:cs="Times New Roman"/>
          <w:color w:val="2F5496" w:themeColor="accent5" w:themeShade="BF"/>
        </w:rPr>
      </w:pPr>
      <w:r w:rsidRPr="0052743D">
        <w:rPr>
          <w:rFonts w:ascii="Times New Roman" w:hAnsi="Times New Roman" w:cs="Times New Roman"/>
          <w:color w:val="2F5496" w:themeColor="accent5" w:themeShade="BF"/>
        </w:rPr>
        <w:t>The problems with test makers are a thing of the past. Today due to the advancement of technology, their accuracy has improved tremendously. They are not biased to any particular section of the course. It was a problem especially with subjective subjects like social studies, English etc. Now with artificial intelligence, such problems are no more an issue. You can also choose essay graders along with multiple choice tests generators. The choice of the program depends on your requirement.</w:t>
      </w:r>
      <w:bookmarkStart w:id="0" w:name="_GoBack"/>
      <w:bookmarkEnd w:id="0"/>
    </w:p>
    <w:p w:rsidR="00810C4A" w:rsidRPr="0052743D" w:rsidRDefault="00810C4A" w:rsidP="001B0C25">
      <w:pPr>
        <w:jc w:val="both"/>
        <w:rPr>
          <w:rFonts w:ascii="Times New Roman" w:hAnsi="Times New Roman" w:cs="Times New Roman"/>
          <w:b/>
          <w:color w:val="2F5496" w:themeColor="accent5" w:themeShade="BF"/>
        </w:rPr>
      </w:pPr>
    </w:p>
    <w:p w:rsidR="00810C4A" w:rsidRPr="0052743D" w:rsidRDefault="00810C4A" w:rsidP="001B0C25">
      <w:pPr>
        <w:jc w:val="both"/>
        <w:rPr>
          <w:rFonts w:ascii="Times New Roman" w:hAnsi="Times New Roman" w:cs="Times New Roman"/>
          <w:b/>
          <w:color w:val="2F5496" w:themeColor="accent5" w:themeShade="BF"/>
        </w:rPr>
      </w:pPr>
      <w:r w:rsidRPr="0052743D">
        <w:rPr>
          <w:rFonts w:ascii="Times New Roman" w:hAnsi="Times New Roman" w:cs="Times New Roman"/>
          <w:b/>
          <w:color w:val="2F5496" w:themeColor="accent5" w:themeShade="BF"/>
          <w:sz w:val="28"/>
        </w:rPr>
        <w:t>Advantages of Test Generators</w:t>
      </w:r>
    </w:p>
    <w:p w:rsidR="00810C4A" w:rsidRPr="0052743D" w:rsidRDefault="00810C4A" w:rsidP="001B0C25">
      <w:pPr>
        <w:jc w:val="both"/>
        <w:rPr>
          <w:rFonts w:ascii="Times New Roman" w:hAnsi="Times New Roman" w:cs="Times New Roman"/>
          <w:color w:val="2F5496" w:themeColor="accent5" w:themeShade="BF"/>
        </w:rPr>
      </w:pPr>
    </w:p>
    <w:p w:rsidR="00810C4A" w:rsidRPr="0052743D" w:rsidRDefault="00810C4A" w:rsidP="001B0C25">
      <w:pPr>
        <w:jc w:val="both"/>
        <w:rPr>
          <w:rFonts w:ascii="Times New Roman" w:hAnsi="Times New Roman" w:cs="Times New Roman"/>
          <w:color w:val="2F5496" w:themeColor="accent5" w:themeShade="BF"/>
        </w:rPr>
      </w:pPr>
      <w:r w:rsidRPr="0052743D">
        <w:rPr>
          <w:rFonts w:ascii="Times New Roman" w:hAnsi="Times New Roman" w:cs="Times New Roman"/>
          <w:color w:val="2F5496" w:themeColor="accent5" w:themeShade="BF"/>
        </w:rPr>
        <w:t>The advancement of test generators has made them really useful to advance the knowledge. Businesses can quickly find people who are up to date with the latest knowledge. Students can also learn fast and keep themselves up to date with required certification to be eligible for top jobs. It is going to be the future format of how all schools and colleges are going to grade their students.</w:t>
      </w:r>
    </w:p>
    <w:p w:rsidR="00810C4A" w:rsidRPr="0052743D" w:rsidRDefault="00810C4A" w:rsidP="001B0C25">
      <w:pPr>
        <w:jc w:val="both"/>
        <w:rPr>
          <w:rFonts w:ascii="Times New Roman" w:hAnsi="Times New Roman" w:cs="Times New Roman"/>
          <w:b/>
          <w:color w:val="2F5496" w:themeColor="accent5" w:themeShade="BF"/>
        </w:rPr>
      </w:pPr>
    </w:p>
    <w:p w:rsidR="000C2E26" w:rsidRPr="0052743D" w:rsidRDefault="00810C4A" w:rsidP="001B0C25">
      <w:pPr>
        <w:jc w:val="both"/>
        <w:rPr>
          <w:rFonts w:ascii="Times New Roman" w:hAnsi="Times New Roman" w:cs="Times New Roman"/>
          <w:color w:val="2F5496" w:themeColor="accent5" w:themeShade="BF"/>
        </w:rPr>
      </w:pPr>
      <w:r w:rsidRPr="0052743D">
        <w:rPr>
          <w:rFonts w:ascii="Times New Roman" w:hAnsi="Times New Roman" w:cs="Times New Roman"/>
          <w:color w:val="2F5496" w:themeColor="accent5" w:themeShade="BF"/>
        </w:rPr>
        <w:t xml:space="preserve">The online learning and exams are catching on. Today there are more and more online courses cropping up with advanced degrees which teach online and grade their students immediately getting them ready for latest technologies within days of the release of such technologies. We don't have to wait years to learn about new technologies. Online exams make it easy for students to take up the exam repeatedly and learn faster. The assessment has become easier and less time consuming. In fact, it has become real time which makes it one of the greatest </w:t>
      </w:r>
      <w:proofErr w:type="gramStart"/>
      <w:r w:rsidRPr="0052743D">
        <w:rPr>
          <w:rFonts w:ascii="Times New Roman" w:hAnsi="Times New Roman" w:cs="Times New Roman"/>
          <w:color w:val="2F5496" w:themeColor="accent5" w:themeShade="BF"/>
        </w:rPr>
        <w:t>advantage</w:t>
      </w:r>
      <w:proofErr w:type="gramEnd"/>
      <w:r w:rsidRPr="0052743D">
        <w:rPr>
          <w:rFonts w:ascii="Times New Roman" w:hAnsi="Times New Roman" w:cs="Times New Roman"/>
          <w:color w:val="2F5496" w:themeColor="accent5" w:themeShade="BF"/>
        </w:rPr>
        <w:t xml:space="preserve"> of test generator which can randomly generate different sets of questions for the different group.</w:t>
      </w:r>
    </w:p>
    <w:p w:rsidR="00C86F54" w:rsidRPr="0052743D" w:rsidRDefault="00C86F54" w:rsidP="001B0C25">
      <w:pPr>
        <w:jc w:val="both"/>
        <w:rPr>
          <w:rFonts w:ascii="Times New Roman" w:hAnsi="Times New Roman" w:cs="Times New Roman"/>
          <w:color w:val="2F5496" w:themeColor="accent5" w:themeShade="BF"/>
        </w:rPr>
      </w:pPr>
    </w:p>
    <w:p w:rsidR="0052743D" w:rsidRDefault="0052743D" w:rsidP="0052743D">
      <w:pPr>
        <w:jc w:val="both"/>
        <w:rPr>
          <w:rFonts w:ascii="Calibri" w:eastAsia="Times New Roman" w:hAnsi="Calibri" w:cs="Calibri"/>
          <w:color w:val="000000"/>
          <w:sz w:val="22"/>
          <w:szCs w:val="22"/>
          <w:lang w:val="en-US"/>
        </w:rPr>
      </w:pPr>
      <w:r w:rsidRPr="0052743D">
        <w:rPr>
          <w:rFonts w:ascii="Candara" w:hAnsi="Candara"/>
          <w:color w:val="2F5496" w:themeColor="accent5" w:themeShade="BF"/>
          <w:sz w:val="22"/>
        </w:rPr>
        <w:t>For more details about our services please click at</w:t>
      </w:r>
      <w:r>
        <w:rPr>
          <w:rFonts w:ascii="Candara" w:hAnsi="Candara"/>
          <w:color w:val="2F5496" w:themeColor="accent5" w:themeShade="BF"/>
          <w:sz w:val="22"/>
        </w:rPr>
        <w:t xml:space="preserve"> </w:t>
      </w:r>
      <w:hyperlink r:id="rId6" w:history="1">
        <w:r w:rsidRPr="0052743D">
          <w:rPr>
            <w:rStyle w:val="Hyperlink"/>
            <w:rFonts w:ascii="Calibri" w:eastAsia="Times New Roman" w:hAnsi="Calibri" w:cs="Calibri"/>
            <w:sz w:val="22"/>
            <w:szCs w:val="22"/>
            <w:lang w:val="en-US"/>
          </w:rPr>
          <w:t>http://www.questbase.com/</w:t>
        </w:r>
      </w:hyperlink>
    </w:p>
    <w:p w:rsidR="0052743D" w:rsidRDefault="0052743D" w:rsidP="0052743D">
      <w:pPr>
        <w:jc w:val="both"/>
        <w:rPr>
          <w:rFonts w:ascii="Calibri" w:eastAsia="Times New Roman" w:hAnsi="Calibri" w:cs="Calibri"/>
          <w:color w:val="000000"/>
          <w:sz w:val="22"/>
          <w:szCs w:val="22"/>
          <w:lang w:val="en-US"/>
        </w:rPr>
      </w:pPr>
    </w:p>
    <w:tbl>
      <w:tblPr>
        <w:tblW w:w="1915" w:type="dxa"/>
        <w:tblInd w:w="93" w:type="dxa"/>
        <w:tblLook w:val="04A0"/>
      </w:tblPr>
      <w:tblGrid>
        <w:gridCol w:w="2101"/>
      </w:tblGrid>
      <w:tr w:rsidR="0052743D" w:rsidRPr="0052743D" w:rsidTr="0052743D">
        <w:trPr>
          <w:trHeight w:val="300"/>
        </w:trPr>
        <w:tc>
          <w:tcPr>
            <w:tcW w:w="1915" w:type="dxa"/>
            <w:tcBorders>
              <w:top w:val="nil"/>
              <w:left w:val="nil"/>
              <w:bottom w:val="nil"/>
              <w:right w:val="nil"/>
            </w:tcBorders>
            <w:shd w:val="clear" w:color="auto" w:fill="auto"/>
            <w:noWrap/>
            <w:vAlign w:val="bottom"/>
            <w:hideMark/>
          </w:tcPr>
          <w:p w:rsidR="0052743D" w:rsidRPr="0052743D" w:rsidRDefault="0052743D" w:rsidP="0052743D">
            <w:pPr>
              <w:rPr>
                <w:rFonts w:ascii="Calibri" w:eastAsia="Times New Roman" w:hAnsi="Calibri" w:cs="Calibri"/>
                <w:b/>
                <w:bCs/>
                <w:color w:val="2F5496" w:themeColor="accent5" w:themeShade="BF"/>
                <w:sz w:val="22"/>
                <w:szCs w:val="22"/>
                <w:lang w:val="en-US"/>
              </w:rPr>
            </w:pPr>
            <w:proofErr w:type="spellStart"/>
            <w:r w:rsidRPr="0052743D">
              <w:rPr>
                <w:rFonts w:ascii="Calibri" w:eastAsia="Times New Roman" w:hAnsi="Calibri" w:cs="Calibri"/>
                <w:b/>
                <w:bCs/>
                <w:color w:val="2F5496" w:themeColor="accent5" w:themeShade="BF"/>
                <w:sz w:val="22"/>
                <w:szCs w:val="22"/>
                <w:lang w:val="en-US"/>
              </w:rPr>
              <w:t>Questbase</w:t>
            </w:r>
            <w:proofErr w:type="spellEnd"/>
          </w:p>
        </w:tc>
      </w:tr>
      <w:tr w:rsidR="0052743D" w:rsidRPr="0052743D" w:rsidTr="0052743D">
        <w:trPr>
          <w:trHeight w:val="300"/>
        </w:trPr>
        <w:tc>
          <w:tcPr>
            <w:tcW w:w="1915" w:type="dxa"/>
            <w:tcBorders>
              <w:top w:val="nil"/>
              <w:left w:val="nil"/>
              <w:bottom w:val="nil"/>
              <w:right w:val="nil"/>
            </w:tcBorders>
            <w:shd w:val="clear" w:color="auto" w:fill="auto"/>
            <w:noWrap/>
            <w:vAlign w:val="bottom"/>
            <w:hideMark/>
          </w:tcPr>
          <w:p w:rsidR="0052743D" w:rsidRPr="0052743D" w:rsidRDefault="0052743D" w:rsidP="0052743D">
            <w:pPr>
              <w:rPr>
                <w:rFonts w:ascii="Calibri" w:eastAsia="Times New Roman" w:hAnsi="Calibri" w:cs="Calibri"/>
                <w:color w:val="2F5496" w:themeColor="accent5" w:themeShade="BF"/>
                <w:sz w:val="22"/>
                <w:szCs w:val="22"/>
                <w:lang w:val="en-US"/>
              </w:rPr>
            </w:pPr>
            <w:r w:rsidRPr="0052743D">
              <w:rPr>
                <w:rFonts w:ascii="Calibri" w:eastAsia="Times New Roman" w:hAnsi="Calibri" w:cs="Calibri"/>
                <w:color w:val="2F5496" w:themeColor="accent5" w:themeShade="BF"/>
                <w:sz w:val="22"/>
                <w:szCs w:val="22"/>
                <w:lang w:val="en-US"/>
              </w:rPr>
              <w:t>www.questbase.com</w:t>
            </w:r>
          </w:p>
        </w:tc>
      </w:tr>
    </w:tbl>
    <w:p w:rsidR="0052743D" w:rsidRPr="0052743D" w:rsidRDefault="0052743D" w:rsidP="0052743D">
      <w:pPr>
        <w:jc w:val="both"/>
        <w:rPr>
          <w:rFonts w:ascii="Calibri" w:eastAsia="Times New Roman" w:hAnsi="Calibri" w:cs="Calibri"/>
          <w:color w:val="000000"/>
          <w:sz w:val="22"/>
          <w:szCs w:val="22"/>
          <w:lang w:val="en-US"/>
        </w:rPr>
      </w:pPr>
    </w:p>
    <w:p w:rsidR="00C86F54" w:rsidRPr="0052743D" w:rsidRDefault="0052743D" w:rsidP="001B0C25">
      <w:pPr>
        <w:jc w:val="both"/>
        <w:rPr>
          <w:rFonts w:ascii="Times New Roman" w:hAnsi="Times New Roman" w:cs="Times New Roman"/>
          <w:color w:val="2F5496" w:themeColor="accent5" w:themeShade="BF"/>
        </w:rPr>
      </w:pPr>
      <w:r>
        <w:rPr>
          <w:rFonts w:ascii="Times New Roman" w:hAnsi="Times New Roman" w:cs="Times New Roman"/>
          <w:noProof/>
          <w:color w:val="2F5496" w:themeColor="accent5" w:themeShade="BF"/>
          <w:lang w:val="en-US"/>
        </w:rPr>
        <w:drawing>
          <wp:inline distT="0" distB="0" distL="0" distR="0">
            <wp:extent cx="2314575" cy="647700"/>
            <wp:effectExtent l="76200" t="133350" r="295275" b="381000"/>
            <wp:docPr id="2" name="Picture 2" descr="C:\Users\night sift\Desktop\questbas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ight sift\Desktop\questbase_logo.png"/>
                    <pic:cNvPicPr>
                      <a:picLocks noChangeAspect="1" noChangeArrowheads="1"/>
                    </pic:cNvPicPr>
                  </pic:nvPicPr>
                  <pic:blipFill>
                    <a:blip r:embed="rId7"/>
                    <a:srcRect/>
                    <a:stretch>
                      <a:fillRect/>
                    </a:stretch>
                  </pic:blipFill>
                  <pic:spPr bwMode="auto">
                    <a:xfrm rot="20994080">
                      <a:off x="0" y="0"/>
                      <a:ext cx="2314575" cy="647700"/>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C86F54" w:rsidRPr="0052743D" w:rsidSect="00A15282">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10C4A"/>
    <w:rsid w:val="00051A95"/>
    <w:rsid w:val="000C2E26"/>
    <w:rsid w:val="001B0C25"/>
    <w:rsid w:val="0020371E"/>
    <w:rsid w:val="004F64FC"/>
    <w:rsid w:val="0052743D"/>
    <w:rsid w:val="00810C4A"/>
    <w:rsid w:val="00A15282"/>
    <w:rsid w:val="00A16D7E"/>
    <w:rsid w:val="00C86F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4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6F54"/>
    <w:rPr>
      <w:rFonts w:ascii="Tahoma" w:hAnsi="Tahoma" w:cs="Tahoma"/>
      <w:sz w:val="16"/>
      <w:szCs w:val="16"/>
    </w:rPr>
  </w:style>
  <w:style w:type="character" w:customStyle="1" w:styleId="BalloonTextChar">
    <w:name w:val="Balloon Text Char"/>
    <w:basedOn w:val="DefaultParagraphFont"/>
    <w:link w:val="BalloonText"/>
    <w:uiPriority w:val="99"/>
    <w:semiHidden/>
    <w:rsid w:val="00C86F54"/>
    <w:rPr>
      <w:rFonts w:ascii="Tahoma" w:hAnsi="Tahoma" w:cs="Tahoma"/>
      <w:sz w:val="16"/>
      <w:szCs w:val="16"/>
    </w:rPr>
  </w:style>
  <w:style w:type="character" w:styleId="Hyperlink">
    <w:name w:val="Hyperlink"/>
    <w:basedOn w:val="DefaultParagraphFont"/>
    <w:uiPriority w:val="99"/>
    <w:unhideWhenUsed/>
    <w:rsid w:val="0052743D"/>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939139251">
      <w:bodyDiv w:val="1"/>
      <w:marLeft w:val="0"/>
      <w:marRight w:val="0"/>
      <w:marTop w:val="0"/>
      <w:marBottom w:val="0"/>
      <w:divBdr>
        <w:top w:val="none" w:sz="0" w:space="0" w:color="auto"/>
        <w:left w:val="none" w:sz="0" w:space="0" w:color="auto"/>
        <w:bottom w:val="none" w:sz="0" w:space="0" w:color="auto"/>
        <w:right w:val="none" w:sz="0" w:space="0" w:color="auto"/>
      </w:divBdr>
    </w:div>
    <w:div w:id="15544642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questbase.com/" TargetMode="External"/><Relationship Id="rId5" Type="http://schemas.openxmlformats.org/officeDocument/2006/relationships/hyperlink" Target="http://www.questbase.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night sift</cp:lastModifiedBy>
  <cp:revision>2</cp:revision>
  <dcterms:created xsi:type="dcterms:W3CDTF">2016-09-03T02:50:00Z</dcterms:created>
  <dcterms:modified xsi:type="dcterms:W3CDTF">2016-09-03T02:50:00Z</dcterms:modified>
</cp:coreProperties>
</file>